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6" w:rsidRPr="003B24D6" w:rsidRDefault="00062BC6" w:rsidP="0006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B24D6">
        <w:rPr>
          <w:rFonts w:ascii="Times New Roman" w:hAnsi="Times New Roman" w:cs="Times New Roman"/>
          <w:b/>
          <w:sz w:val="28"/>
          <w:szCs w:val="28"/>
          <w:u w:val="single"/>
        </w:rPr>
        <w:t>CHIEF  MINISTERGI</w:t>
      </w:r>
      <w:proofErr w:type="gramEnd"/>
      <w:r w:rsidRPr="003B2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ARTISTESINGGI  TENGBANG  (CMAT)</w:t>
      </w:r>
    </w:p>
    <w:p w:rsidR="00062BC6" w:rsidRPr="003B24D6" w:rsidRDefault="00635EBB" w:rsidP="0006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2BC6" w:rsidRPr="003B24D6">
        <w:rPr>
          <w:rFonts w:ascii="Times New Roman" w:hAnsi="Times New Roman" w:cs="Times New Roman"/>
          <w:sz w:val="24"/>
          <w:szCs w:val="24"/>
        </w:rPr>
        <w:t>Department of Art &amp; Culture, Government of Manipur)</w:t>
      </w:r>
    </w:p>
    <w:p w:rsidR="008951BA" w:rsidRDefault="008951BA" w:rsidP="00062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C6" w:rsidRDefault="00EE2AFC" w:rsidP="00062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77" style="position:absolute;left:0;text-align:left;margin-left:431.2pt;margin-top:15.7pt;width:1in;height:1in;z-index:251918336">
            <v:textbox>
              <w:txbxContent>
                <w:p w:rsidR="00062BC6" w:rsidRPr="003A5A15" w:rsidRDefault="00062BC6" w:rsidP="00062B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5A15">
                    <w:rPr>
                      <w:rFonts w:ascii="Times New Roman" w:hAnsi="Times New Roman" w:cs="Times New Roman"/>
                    </w:rPr>
                    <w:t>Passport Size Photo</w:t>
                  </w:r>
                  <w:r>
                    <w:rPr>
                      <w:rFonts w:ascii="Times New Roman" w:hAnsi="Times New Roman" w:cs="Times New Roman"/>
                    </w:rPr>
                    <w:t xml:space="preserve"> of the applicant</w:t>
                  </w:r>
                </w:p>
              </w:txbxContent>
            </v:textbox>
          </v:rect>
        </w:pict>
      </w:r>
    </w:p>
    <w:p w:rsidR="00062BC6" w:rsidRDefault="00062BC6" w:rsidP="00062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C6" w:rsidRDefault="00062BC6" w:rsidP="0033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EE6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  <w:r w:rsidR="00BA1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2023-2024</w:t>
      </w:r>
    </w:p>
    <w:p w:rsidR="003324CF" w:rsidRPr="003324CF" w:rsidRDefault="003324CF" w:rsidP="00332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24CF">
        <w:rPr>
          <w:rFonts w:ascii="Times New Roman" w:hAnsi="Times New Roman" w:cs="Times New Roman"/>
          <w:sz w:val="24"/>
          <w:szCs w:val="24"/>
        </w:rPr>
        <w:t>Scheme for Award to Distinguished Artistes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4CF" w:rsidRDefault="003324CF" w:rsidP="0033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C6" w:rsidRPr="00D97E34" w:rsidRDefault="00062BC6" w:rsidP="00D97E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34">
        <w:rPr>
          <w:rFonts w:ascii="Times New Roman" w:hAnsi="Times New Roman" w:cs="Times New Roman"/>
          <w:sz w:val="24"/>
          <w:szCs w:val="24"/>
        </w:rPr>
        <w:t>Please tick the relevant from the given below:</w:t>
      </w:r>
    </w:p>
    <w:p w:rsidR="003324CF" w:rsidRPr="003324CF" w:rsidRDefault="00EE2AFC" w:rsidP="003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44" style="position:absolute;margin-left:274.45pt;margin-top:15.05pt;width:31.5pt;height:15.75pt;z-index:251884544"/>
        </w:pict>
      </w:r>
      <w:r>
        <w:rPr>
          <w:noProof/>
        </w:rPr>
        <w:pict>
          <v:rect id="_x0000_s1243" style="position:absolute;margin-left:178.45pt;margin-top:15.75pt;width:31.5pt;height:15.75pt;z-index:251883520"/>
        </w:pict>
      </w:r>
      <w:r>
        <w:rPr>
          <w:noProof/>
        </w:rPr>
        <w:pict>
          <v:rect id="_x0000_s1242" style="position:absolute;margin-left:91.2pt;margin-top:15.75pt;width:31.5pt;height:15.75pt;z-index:251882496"/>
        </w:pict>
      </w:r>
    </w:p>
    <w:p w:rsidR="00062BC6" w:rsidRPr="003324CF" w:rsidRDefault="00EE2AFC" w:rsidP="003324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45" style="position:absolute;left:0;text-align:left;margin-left:371.05pt;margin-top:1.95pt;width:31.5pt;height:15.75pt;z-index:251885568"/>
        </w:pict>
      </w:r>
      <w:r w:rsidR="00062BC6" w:rsidRPr="003324C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  <w:t>Group</w:t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  <w:t xml:space="preserve">       Junior </w:t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  <w:t xml:space="preserve">   Senior </w:t>
      </w:r>
      <w:r w:rsidR="00062BC6" w:rsidRPr="003324CF">
        <w:rPr>
          <w:rFonts w:ascii="Times New Roman" w:hAnsi="Times New Roman" w:cs="Times New Roman"/>
          <w:sz w:val="24"/>
          <w:szCs w:val="24"/>
        </w:rPr>
        <w:tab/>
      </w:r>
    </w:p>
    <w:p w:rsidR="00062BC6" w:rsidRPr="00E03EE6" w:rsidRDefault="00062BC6" w:rsidP="0006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Name of the applicant (Full Name) / Organization: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 xml:space="preserve">/ Registration </w:t>
      </w:r>
      <w:r w:rsidR="00EC2155">
        <w:rPr>
          <w:rFonts w:ascii="Times New Roman" w:hAnsi="Times New Roman" w:cs="Times New Roman"/>
          <w:sz w:val="24"/>
          <w:szCs w:val="24"/>
        </w:rPr>
        <w:t>(proof to be enclosed)</w:t>
      </w:r>
      <w:r w:rsidRPr="00E03EE6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EC2155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</w:t>
      </w:r>
      <w:r w:rsidR="00062BC6" w:rsidRPr="00E03EE6">
        <w:rPr>
          <w:rFonts w:ascii="Times New Roman" w:hAnsi="Times New Roman" w:cs="Times New Roman"/>
          <w:sz w:val="24"/>
          <w:szCs w:val="24"/>
        </w:rPr>
        <w:t xml:space="preserve">: </w:t>
      </w:r>
      <w:r w:rsidR="00062BC6">
        <w:rPr>
          <w:rFonts w:ascii="Times New Roman" w:hAnsi="Times New Roman" w:cs="Times New Roman"/>
          <w:sz w:val="24"/>
          <w:szCs w:val="24"/>
        </w:rPr>
        <w:t>.</w:t>
      </w:r>
      <w:r w:rsidR="00062BC6"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Contact No: .................</w:t>
      </w:r>
      <w:r w:rsidR="00EC2155">
        <w:rPr>
          <w:rFonts w:ascii="Times New Roman" w:hAnsi="Times New Roman" w:cs="Times New Roman"/>
          <w:sz w:val="24"/>
          <w:szCs w:val="24"/>
        </w:rPr>
        <w:t>...................... Email ID</w:t>
      </w:r>
      <w:r w:rsidRPr="00E03E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9208B" w:rsidRDefault="0099208B" w:rsidP="0099208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8B" w:rsidRDefault="0099208B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Award received: </w:t>
      </w: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 xml:space="preserve">Field / Area of </w:t>
      </w:r>
      <w:r>
        <w:rPr>
          <w:rFonts w:ascii="Times New Roman" w:hAnsi="Times New Roman" w:cs="Times New Roman"/>
          <w:sz w:val="24"/>
          <w:szCs w:val="24"/>
        </w:rPr>
        <w:t xml:space="preserve">Specialization </w:t>
      </w:r>
      <w:r w:rsidRPr="00E03EE6">
        <w:rPr>
          <w:rFonts w:ascii="Times New Roman" w:hAnsi="Times New Roman" w:cs="Times New Roman"/>
          <w:sz w:val="24"/>
          <w:szCs w:val="24"/>
        </w:rPr>
        <w:t>(category of art</w:t>
      </w:r>
      <w:r>
        <w:rPr>
          <w:rFonts w:ascii="Times New Roman" w:hAnsi="Times New Roman" w:cs="Times New Roman"/>
          <w:sz w:val="24"/>
          <w:szCs w:val="24"/>
        </w:rPr>
        <w:t>, the applicant belongs to)</w:t>
      </w:r>
      <w:r w:rsidRPr="00E03E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E6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62BC6" w:rsidRDefault="00EE2AFC" w:rsidP="0006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49" style="position:absolute;left:0;text-align:left;margin-left:346.45pt;margin-top:14.35pt;width:25.5pt;height:12.75pt;z-index:251889664"/>
        </w:pict>
      </w:r>
      <w:r>
        <w:rPr>
          <w:noProof/>
        </w:rPr>
        <w:pict>
          <v:rect id="_x0000_s1247" style="position:absolute;left:0;text-align:left;margin-left:166.75pt;margin-top:13.6pt;width:25.5pt;height:12.75pt;z-index:251887616"/>
        </w:pict>
      </w:r>
      <w:r>
        <w:rPr>
          <w:noProof/>
        </w:rPr>
        <w:pict>
          <v:rect id="_x0000_s1246" style="position:absolute;left:0;text-align:left;margin-left:88.8pt;margin-top:13.6pt;width:25.5pt;height:12.75pt;z-index:251886592"/>
        </w:pict>
      </w:r>
    </w:p>
    <w:p w:rsidR="009415BF" w:rsidRDefault="00EE2AFC" w:rsidP="00831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50" style="position:absolute;left:0;text-align:left;margin-left:447.4pt;margin-top:1.95pt;width:25.5pt;height:12.75pt;z-index:251890688"/>
        </w:pict>
      </w:r>
      <w:r>
        <w:rPr>
          <w:noProof/>
        </w:rPr>
        <w:pict>
          <v:rect id="_x0000_s1248" style="position:absolute;left:0;text-align:left;margin-left:248.95pt;margin-top:1.95pt;width:25.5pt;height:12.75pt;z-index:251888640"/>
        </w:pict>
      </w:r>
      <w:r w:rsidR="00A53838">
        <w:rPr>
          <w:rFonts w:ascii="Times New Roman" w:hAnsi="Times New Roman"/>
          <w:sz w:val="24"/>
          <w:szCs w:val="24"/>
        </w:rPr>
        <w:t xml:space="preserve">Dance </w:t>
      </w:r>
      <w:r w:rsidR="00062BC6" w:rsidRPr="00D8084E">
        <w:rPr>
          <w:rFonts w:ascii="Times New Roman" w:hAnsi="Times New Roman"/>
          <w:sz w:val="24"/>
          <w:szCs w:val="24"/>
        </w:rPr>
        <w:t xml:space="preserve">–   </w:t>
      </w:r>
      <w:r w:rsidR="00062BC6">
        <w:rPr>
          <w:rFonts w:ascii="Times New Roman" w:hAnsi="Times New Roman"/>
          <w:sz w:val="24"/>
          <w:szCs w:val="24"/>
        </w:rPr>
        <w:t xml:space="preserve">         </w:t>
      </w:r>
      <w:r w:rsidR="00831ED8">
        <w:rPr>
          <w:rFonts w:ascii="Times New Roman" w:hAnsi="Times New Roman"/>
          <w:sz w:val="24"/>
          <w:szCs w:val="24"/>
        </w:rPr>
        <w:t xml:space="preserve">  </w:t>
      </w:r>
      <w:r w:rsidR="00A53838">
        <w:rPr>
          <w:rFonts w:ascii="Times New Roman" w:hAnsi="Times New Roman"/>
          <w:sz w:val="24"/>
          <w:szCs w:val="24"/>
        </w:rPr>
        <w:t xml:space="preserve">    Music</w:t>
      </w:r>
      <w:r w:rsidR="009415BF">
        <w:rPr>
          <w:rFonts w:ascii="Times New Roman" w:hAnsi="Times New Roman"/>
          <w:sz w:val="24"/>
          <w:szCs w:val="24"/>
        </w:rPr>
        <w:t xml:space="preserve">- </w:t>
      </w:r>
      <w:r w:rsidR="00831ED8">
        <w:rPr>
          <w:rFonts w:ascii="Times New Roman" w:hAnsi="Times New Roman"/>
          <w:sz w:val="24"/>
          <w:szCs w:val="24"/>
        </w:rPr>
        <w:tab/>
        <w:t xml:space="preserve">       </w:t>
      </w:r>
      <w:r w:rsidR="00A53838">
        <w:rPr>
          <w:rFonts w:ascii="Times New Roman" w:hAnsi="Times New Roman"/>
          <w:sz w:val="24"/>
          <w:szCs w:val="24"/>
        </w:rPr>
        <w:t>Theatre</w:t>
      </w:r>
      <w:r w:rsidR="009415BF" w:rsidRPr="00453704">
        <w:rPr>
          <w:rFonts w:ascii="Times New Roman" w:hAnsi="Times New Roman"/>
          <w:sz w:val="24"/>
          <w:szCs w:val="24"/>
        </w:rPr>
        <w:t xml:space="preserve"> -</w:t>
      </w:r>
      <w:r w:rsidR="00831ED8" w:rsidRPr="00831ED8">
        <w:rPr>
          <w:rFonts w:ascii="Times New Roman" w:hAnsi="Times New Roman"/>
          <w:sz w:val="24"/>
          <w:szCs w:val="24"/>
        </w:rPr>
        <w:t xml:space="preserve"> </w:t>
      </w:r>
      <w:r w:rsidR="00831ED8">
        <w:rPr>
          <w:rFonts w:ascii="Times New Roman" w:hAnsi="Times New Roman"/>
          <w:sz w:val="24"/>
          <w:szCs w:val="24"/>
        </w:rPr>
        <w:t xml:space="preserve">             </w:t>
      </w:r>
      <w:r w:rsidR="00831ED8" w:rsidRPr="00453704">
        <w:rPr>
          <w:rFonts w:ascii="Times New Roman" w:hAnsi="Times New Roman"/>
          <w:sz w:val="24"/>
          <w:szCs w:val="24"/>
        </w:rPr>
        <w:t>Visual Art</w:t>
      </w:r>
      <w:r w:rsidR="00831ED8" w:rsidRPr="00831ED8">
        <w:rPr>
          <w:rFonts w:ascii="Times New Roman" w:hAnsi="Times New Roman"/>
          <w:sz w:val="24"/>
          <w:szCs w:val="24"/>
        </w:rPr>
        <w:t xml:space="preserve"> </w:t>
      </w:r>
      <w:r w:rsidR="00A53838">
        <w:rPr>
          <w:rFonts w:ascii="Times New Roman" w:hAnsi="Times New Roman"/>
          <w:sz w:val="24"/>
          <w:szCs w:val="24"/>
        </w:rPr>
        <w:t>-</w:t>
      </w:r>
      <w:r w:rsidR="00831ED8">
        <w:rPr>
          <w:rFonts w:ascii="Times New Roman" w:hAnsi="Times New Roman"/>
          <w:sz w:val="24"/>
          <w:szCs w:val="24"/>
        </w:rPr>
        <w:tab/>
        <w:t xml:space="preserve">       </w:t>
      </w:r>
      <w:r w:rsidR="00831ED8" w:rsidRPr="00453704">
        <w:rPr>
          <w:rFonts w:ascii="Times New Roman" w:hAnsi="Times New Roman"/>
          <w:sz w:val="24"/>
          <w:szCs w:val="24"/>
        </w:rPr>
        <w:t xml:space="preserve">Literary Art </w:t>
      </w:r>
      <w:r w:rsidR="00A53838">
        <w:rPr>
          <w:rFonts w:ascii="Times New Roman" w:hAnsi="Times New Roman"/>
          <w:sz w:val="24"/>
          <w:szCs w:val="24"/>
        </w:rPr>
        <w:t xml:space="preserve">- </w:t>
      </w:r>
      <w:r w:rsidR="00831ED8" w:rsidRPr="00453704">
        <w:rPr>
          <w:rFonts w:ascii="Times New Roman" w:hAnsi="Times New Roman"/>
          <w:sz w:val="24"/>
          <w:szCs w:val="24"/>
        </w:rPr>
        <w:t xml:space="preserve">            </w:t>
      </w:r>
      <w:r w:rsidR="00831ED8">
        <w:rPr>
          <w:rFonts w:ascii="Times New Roman" w:hAnsi="Times New Roman"/>
          <w:sz w:val="24"/>
          <w:szCs w:val="24"/>
        </w:rPr>
        <w:t xml:space="preserve">    </w:t>
      </w:r>
    </w:p>
    <w:p w:rsidR="009415BF" w:rsidRPr="00D8084E" w:rsidRDefault="00EE2AFC" w:rsidP="009415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5" style="position:absolute;left:0;text-align:left;margin-left:205.85pt;margin-top:13.85pt;width:25.5pt;height:12.75pt;z-index:251916288"/>
        </w:pict>
      </w:r>
      <w:r>
        <w:rPr>
          <w:noProof/>
        </w:rPr>
        <w:pict>
          <v:rect id="_x0000_s1272" style="position:absolute;left:0;text-align:left;margin-left:73.85pt;margin-top:13.15pt;width:25.5pt;height:12.75pt;z-index:251913216"/>
        </w:pict>
      </w:r>
    </w:p>
    <w:p w:rsidR="00831ED8" w:rsidRPr="008A68B5" w:rsidRDefault="00831ED8" w:rsidP="00831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3704">
        <w:rPr>
          <w:rFonts w:ascii="Times New Roman" w:hAnsi="Times New Roman"/>
          <w:sz w:val="24"/>
          <w:szCs w:val="24"/>
        </w:rPr>
        <w:t>Films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31ED8">
        <w:rPr>
          <w:rFonts w:ascii="Times New Roman" w:hAnsi="Times New Roman"/>
          <w:sz w:val="24"/>
          <w:szCs w:val="24"/>
        </w:rPr>
        <w:t xml:space="preserve"> </w:t>
      </w:r>
      <w:r w:rsidR="00A53838">
        <w:rPr>
          <w:rFonts w:ascii="Times New Roman" w:hAnsi="Times New Roman"/>
          <w:sz w:val="24"/>
          <w:szCs w:val="24"/>
        </w:rPr>
        <w:tab/>
        <w:t xml:space="preserve"> Other Art </w:t>
      </w:r>
      <w:proofErr w:type="gramStart"/>
      <w:r w:rsidR="00A53838">
        <w:rPr>
          <w:rFonts w:ascii="Times New Roman" w:hAnsi="Times New Roman"/>
          <w:sz w:val="24"/>
          <w:szCs w:val="24"/>
        </w:rPr>
        <w:t>F</w:t>
      </w:r>
      <w:r w:rsidRPr="008A68B5">
        <w:rPr>
          <w:rFonts w:ascii="Times New Roman" w:hAnsi="Times New Roman"/>
          <w:sz w:val="24"/>
          <w:szCs w:val="24"/>
        </w:rPr>
        <w:t xml:space="preserve">orms </w:t>
      </w:r>
      <w:r w:rsidR="00A53838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8A68B5">
        <w:rPr>
          <w:rFonts w:ascii="Times New Roman" w:hAnsi="Times New Roman"/>
          <w:sz w:val="24"/>
          <w:szCs w:val="24"/>
        </w:rPr>
        <w:t xml:space="preserve"> </w:t>
      </w:r>
    </w:p>
    <w:p w:rsidR="00062BC6" w:rsidRPr="00B27EA6" w:rsidRDefault="00062BC6" w:rsidP="0006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70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BC6" w:rsidRDefault="002F2CB7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in the field</w:t>
      </w:r>
      <w:r w:rsidR="008951BA">
        <w:rPr>
          <w:rFonts w:ascii="Times New Roman" w:hAnsi="Times New Roman" w:cs="Times New Roman"/>
          <w:sz w:val="24"/>
          <w:szCs w:val="24"/>
        </w:rPr>
        <w:t xml:space="preserve"> (please att</w:t>
      </w:r>
      <w:r w:rsidR="002520CD">
        <w:rPr>
          <w:rFonts w:ascii="Times New Roman" w:hAnsi="Times New Roman" w:cs="Times New Roman"/>
          <w:sz w:val="24"/>
          <w:szCs w:val="24"/>
        </w:rPr>
        <w:t>ach a separate sheet if required)</w:t>
      </w:r>
      <w:r w:rsidR="00062BC6" w:rsidRPr="00E03EE6">
        <w:rPr>
          <w:rFonts w:ascii="Times New Roman" w:hAnsi="Times New Roman" w:cs="Times New Roman"/>
          <w:sz w:val="24"/>
          <w:szCs w:val="24"/>
        </w:rPr>
        <w:t>:</w:t>
      </w:r>
      <w:r w:rsidR="002520CD">
        <w:rPr>
          <w:rFonts w:ascii="Times New Roman" w:hAnsi="Times New Roman" w:cs="Times New Roman"/>
          <w:sz w:val="24"/>
          <w:szCs w:val="24"/>
        </w:rPr>
        <w:t xml:space="preserve"> </w:t>
      </w:r>
      <w:r w:rsidR="00062BC6" w:rsidRPr="00E03EE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62BC6" w:rsidRPr="007E0B0A" w:rsidRDefault="00062BC6" w:rsidP="0006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Default="00062BC6" w:rsidP="00D97E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Recognition (National / State) if any: ..........................................................................................</w:t>
      </w:r>
    </w:p>
    <w:p w:rsidR="00062BC6" w:rsidRPr="00E03EE6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C6" w:rsidRPr="00FE583A" w:rsidRDefault="00062BC6" w:rsidP="00062B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62BC6" w:rsidRDefault="00062BC6" w:rsidP="00062BC6">
      <w:pPr>
        <w:jc w:val="both"/>
        <w:rPr>
          <w:rFonts w:ascii="Times New Roman" w:hAnsi="Times New Roman"/>
          <w:b/>
          <w:u w:val="single"/>
        </w:rPr>
      </w:pPr>
    </w:p>
    <w:p w:rsidR="00062BC6" w:rsidRDefault="00062BC6" w:rsidP="00062BC6">
      <w:pPr>
        <w:jc w:val="right"/>
        <w:rPr>
          <w:rFonts w:ascii="Times New Roman" w:hAnsi="Times New Roman"/>
          <w:b/>
          <w:u w:val="single"/>
        </w:rPr>
      </w:pPr>
    </w:p>
    <w:p w:rsidR="00062BC6" w:rsidRDefault="00062BC6" w:rsidP="00062BC6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(Signature of the applicant)</w:t>
      </w:r>
    </w:p>
    <w:p w:rsidR="00062BC6" w:rsidRDefault="00062BC6" w:rsidP="00062BC6">
      <w:pPr>
        <w:rPr>
          <w:rFonts w:ascii="Times New Roman" w:hAnsi="Times New Roman"/>
          <w:b/>
          <w:u w:val="single"/>
        </w:rPr>
      </w:pPr>
    </w:p>
    <w:p w:rsidR="00062BC6" w:rsidRDefault="00062BC6" w:rsidP="00062B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 xml:space="preserve">* </w:t>
      </w:r>
      <w:r w:rsidRPr="007E0B0A">
        <w:rPr>
          <w:rFonts w:ascii="Times New Roman" w:hAnsi="Times New Roman"/>
        </w:rPr>
        <w:t xml:space="preserve">Eligibility &amp; documents required may be seen at the </w:t>
      </w:r>
      <w:r w:rsidR="00237F82">
        <w:rPr>
          <w:rFonts w:ascii="Times New Roman" w:hAnsi="Times New Roman"/>
        </w:rPr>
        <w:t>Guideline A</w:t>
      </w:r>
      <w:r w:rsidRPr="007E0B0A">
        <w:rPr>
          <w:rFonts w:ascii="Times New Roman" w:hAnsi="Times New Roman"/>
        </w:rPr>
        <w:t>nnexure</w:t>
      </w:r>
      <w:r>
        <w:rPr>
          <w:rFonts w:ascii="Times New Roman" w:hAnsi="Times New Roman"/>
          <w:b/>
        </w:rPr>
        <w:t xml:space="preserve"> </w:t>
      </w:r>
    </w:p>
    <w:p w:rsidR="00BF294C" w:rsidRPr="00BF294C" w:rsidRDefault="00BF294C" w:rsidP="00BF29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F294C">
        <w:rPr>
          <w:rFonts w:ascii="Times New Roman" w:hAnsi="Times New Roman"/>
          <w:b/>
          <w:sz w:val="24"/>
          <w:szCs w:val="24"/>
          <w:u w:val="single"/>
        </w:rPr>
        <w:lastRenderedPageBreak/>
        <w:t>Annexure</w:t>
      </w:r>
    </w:p>
    <w:p w:rsidR="00BF294C" w:rsidRPr="005412BC" w:rsidRDefault="00BF294C" w:rsidP="00BF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2BC">
        <w:rPr>
          <w:rFonts w:ascii="Times New Roman" w:hAnsi="Times New Roman"/>
          <w:b/>
          <w:sz w:val="24"/>
          <w:szCs w:val="24"/>
        </w:rPr>
        <w:t>GOVERNMENT OF MANIPUR</w:t>
      </w:r>
    </w:p>
    <w:p w:rsidR="00BF294C" w:rsidRPr="005412BC" w:rsidRDefault="00BF294C" w:rsidP="00BF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2BC">
        <w:rPr>
          <w:rFonts w:ascii="Times New Roman" w:hAnsi="Times New Roman"/>
          <w:b/>
          <w:sz w:val="24"/>
          <w:szCs w:val="24"/>
        </w:rPr>
        <w:t>DEPARTMENT OF ART AND CULTURE</w:t>
      </w:r>
    </w:p>
    <w:p w:rsidR="00BF294C" w:rsidRPr="005A7064" w:rsidRDefault="00BF294C" w:rsidP="00BF294C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Pr="00BF294C" w:rsidRDefault="00BF294C" w:rsidP="00BF2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94C">
        <w:rPr>
          <w:rFonts w:ascii="Times New Roman" w:hAnsi="Times New Roman"/>
          <w:b/>
          <w:sz w:val="24"/>
          <w:szCs w:val="24"/>
          <w:u w:val="single"/>
        </w:rPr>
        <w:t>GUIDELINES</w:t>
      </w:r>
    </w:p>
    <w:p w:rsidR="00BF294C" w:rsidRPr="00EA7D2D" w:rsidRDefault="00BF294C" w:rsidP="00BF294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294C" w:rsidRDefault="00BF294C" w:rsidP="00BF2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2BC">
        <w:rPr>
          <w:rFonts w:ascii="Times New Roman" w:hAnsi="Times New Roman"/>
          <w:b/>
          <w:sz w:val="24"/>
          <w:szCs w:val="24"/>
        </w:rPr>
        <w:t xml:space="preserve">Chief </w:t>
      </w:r>
      <w:proofErr w:type="spellStart"/>
      <w:r w:rsidRPr="005412BC">
        <w:rPr>
          <w:rFonts w:ascii="Times New Roman" w:hAnsi="Times New Roman"/>
          <w:b/>
          <w:sz w:val="24"/>
          <w:szCs w:val="24"/>
        </w:rPr>
        <w:t>Ministergi</w:t>
      </w:r>
      <w:proofErr w:type="spellEnd"/>
      <w:r w:rsidRPr="00541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b/>
          <w:sz w:val="24"/>
          <w:szCs w:val="24"/>
        </w:rPr>
        <w:t>Artistesinggi</w:t>
      </w:r>
      <w:proofErr w:type="spellEnd"/>
      <w:r w:rsidRPr="00541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b/>
          <w:sz w:val="24"/>
          <w:szCs w:val="24"/>
        </w:rPr>
        <w:t>Tengbang</w:t>
      </w:r>
      <w:proofErr w:type="spellEnd"/>
      <w:r w:rsidRPr="005412BC">
        <w:rPr>
          <w:rFonts w:ascii="Times New Roman" w:hAnsi="Times New Roman"/>
          <w:b/>
          <w:sz w:val="24"/>
          <w:szCs w:val="24"/>
        </w:rPr>
        <w:t xml:space="preserve"> (CMAT)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BF294C">
        <w:rPr>
          <w:rFonts w:ascii="Times New Roman" w:hAnsi="Times New Roman"/>
          <w:b/>
          <w:sz w:val="24"/>
          <w:szCs w:val="24"/>
        </w:rPr>
        <w:t xml:space="preserve"> </w:t>
      </w:r>
      <w:r w:rsidRPr="005412BC">
        <w:rPr>
          <w:rFonts w:ascii="Times New Roman" w:hAnsi="Times New Roman"/>
          <w:b/>
          <w:sz w:val="24"/>
          <w:szCs w:val="24"/>
        </w:rPr>
        <w:t>Scheme for Award to Distinguished Artistes</w:t>
      </w:r>
    </w:p>
    <w:p w:rsidR="00BF294C" w:rsidRPr="005A7064" w:rsidRDefault="00BF294C" w:rsidP="00BF294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About the scheme: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E50C3" w:rsidRPr="005412BC" w:rsidRDefault="001E50C3" w:rsidP="0066131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 xml:space="preserve">The scheme is to encourage and felicitate the artistes (in the field of culture) belonging to different fields for their achievement such as wining National Awards namely Padma Awards, </w:t>
      </w:r>
      <w:proofErr w:type="spellStart"/>
      <w:r w:rsidRPr="005412BC">
        <w:rPr>
          <w:rFonts w:ascii="Times New Roman" w:hAnsi="Times New Roman"/>
          <w:sz w:val="24"/>
          <w:szCs w:val="24"/>
        </w:rPr>
        <w:t>Sangeet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Natak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2BC">
        <w:rPr>
          <w:rFonts w:ascii="Times New Roman" w:hAnsi="Times New Roman"/>
          <w:sz w:val="24"/>
          <w:szCs w:val="24"/>
        </w:rPr>
        <w:t>Sahitya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2BC">
        <w:rPr>
          <w:rFonts w:ascii="Times New Roman" w:hAnsi="Times New Roman"/>
          <w:sz w:val="24"/>
          <w:szCs w:val="24"/>
        </w:rPr>
        <w:t>Lalit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Kala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Awards including Young Awardees, National Film Award winners and on wining </w:t>
      </w:r>
      <w:r>
        <w:rPr>
          <w:rFonts w:ascii="Times New Roman" w:hAnsi="Times New Roman"/>
          <w:sz w:val="24"/>
          <w:szCs w:val="24"/>
        </w:rPr>
        <w:t xml:space="preserve">any </w:t>
      </w:r>
      <w:r w:rsidR="00D95EA4">
        <w:rPr>
          <w:rFonts w:ascii="Times New Roman" w:hAnsi="Times New Roman"/>
          <w:sz w:val="24"/>
          <w:szCs w:val="24"/>
        </w:rPr>
        <w:t>national level competitions, and</w:t>
      </w:r>
      <w:r>
        <w:rPr>
          <w:rFonts w:ascii="Times New Roman" w:hAnsi="Times New Roman"/>
          <w:sz w:val="24"/>
          <w:szCs w:val="24"/>
        </w:rPr>
        <w:t xml:space="preserve"> International Awards in the field of Art &amp; Culture.</w:t>
      </w:r>
    </w:p>
    <w:p w:rsidR="001E50C3" w:rsidRPr="00163C27" w:rsidRDefault="001E50C3" w:rsidP="0066131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27">
        <w:rPr>
          <w:rFonts w:ascii="Times New Roman" w:hAnsi="Times New Roman"/>
          <w:sz w:val="24"/>
          <w:szCs w:val="24"/>
        </w:rPr>
        <w:t>Individual (Young Awa</w:t>
      </w:r>
      <w:r>
        <w:rPr>
          <w:rFonts w:ascii="Times New Roman" w:hAnsi="Times New Roman"/>
          <w:sz w:val="24"/>
          <w:szCs w:val="24"/>
        </w:rPr>
        <w:t>rdees / Competition Winner) – 15</w:t>
      </w:r>
      <w:r w:rsidRPr="00163C27">
        <w:rPr>
          <w:rFonts w:ascii="Times New Roman" w:hAnsi="Times New Roman"/>
          <w:sz w:val="24"/>
          <w:szCs w:val="24"/>
        </w:rPr>
        <w:t xml:space="preserve"> numbers @ </w:t>
      </w:r>
      <w:proofErr w:type="spellStart"/>
      <w:r w:rsidRPr="00163C27">
        <w:rPr>
          <w:rFonts w:ascii="Times New Roman" w:hAnsi="Times New Roman"/>
          <w:sz w:val="24"/>
          <w:szCs w:val="24"/>
        </w:rPr>
        <w:t>Rs</w:t>
      </w:r>
      <w:proofErr w:type="spellEnd"/>
      <w:r w:rsidRPr="00163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163C27">
        <w:rPr>
          <w:rFonts w:ascii="Times New Roman" w:hAnsi="Times New Roman"/>
          <w:sz w:val="24"/>
          <w:szCs w:val="24"/>
        </w:rPr>
        <w:t>,000/- each (once in a year)</w:t>
      </w:r>
    </w:p>
    <w:p w:rsidR="001E50C3" w:rsidRPr="005412BC" w:rsidRDefault="001E50C3" w:rsidP="0066131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>Individual (Seni</w:t>
      </w:r>
      <w:r>
        <w:rPr>
          <w:rFonts w:ascii="Times New Roman" w:hAnsi="Times New Roman"/>
          <w:sz w:val="24"/>
          <w:szCs w:val="24"/>
        </w:rPr>
        <w:t xml:space="preserve">or Awardees) – 15 numbers @ 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 1,0</w:t>
      </w:r>
      <w:r w:rsidRPr="005412BC">
        <w:rPr>
          <w:rFonts w:ascii="Times New Roman" w:hAnsi="Times New Roman"/>
          <w:sz w:val="24"/>
          <w:szCs w:val="24"/>
        </w:rPr>
        <w:t xml:space="preserve">0,000/- each (once in a year) </w:t>
      </w:r>
    </w:p>
    <w:p w:rsidR="001E50C3" w:rsidRPr="005412BC" w:rsidRDefault="001E50C3" w:rsidP="0066131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>Group (</w:t>
      </w:r>
      <w:r>
        <w:rPr>
          <w:rFonts w:ascii="Times New Roman" w:hAnsi="Times New Roman"/>
          <w:sz w:val="24"/>
          <w:szCs w:val="24"/>
        </w:rPr>
        <w:t>Competition Winner – Young) – 5</w:t>
      </w:r>
      <w:r w:rsidRPr="005412BC">
        <w:rPr>
          <w:rFonts w:ascii="Times New Roman" w:hAnsi="Times New Roman"/>
          <w:sz w:val="24"/>
          <w:szCs w:val="24"/>
        </w:rPr>
        <w:t xml:space="preserve"> numbers @ </w:t>
      </w:r>
      <w:proofErr w:type="spellStart"/>
      <w:r w:rsidRPr="005412BC">
        <w:rPr>
          <w:rFonts w:ascii="Times New Roman" w:hAnsi="Times New Roman"/>
          <w:sz w:val="24"/>
          <w:szCs w:val="24"/>
        </w:rPr>
        <w:t>Rs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1,00</w:t>
      </w:r>
      <w:r w:rsidRPr="005412BC">
        <w:rPr>
          <w:rFonts w:ascii="Times New Roman" w:hAnsi="Times New Roman"/>
          <w:sz w:val="24"/>
          <w:szCs w:val="24"/>
        </w:rPr>
        <w:t>,000/- each (once in a year)</w:t>
      </w:r>
    </w:p>
    <w:p w:rsidR="001E50C3" w:rsidRPr="005412BC" w:rsidRDefault="001E50C3" w:rsidP="0066131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>Group (</w:t>
      </w:r>
      <w:r>
        <w:rPr>
          <w:rFonts w:ascii="Times New Roman" w:hAnsi="Times New Roman"/>
          <w:sz w:val="24"/>
          <w:szCs w:val="24"/>
        </w:rPr>
        <w:t xml:space="preserve">Competition Winner – Senior) – 5 numbers @ 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 1,5</w:t>
      </w:r>
      <w:r w:rsidRPr="005412BC">
        <w:rPr>
          <w:rFonts w:ascii="Times New Roman" w:hAnsi="Times New Roman"/>
          <w:sz w:val="24"/>
          <w:szCs w:val="24"/>
        </w:rPr>
        <w:t>0,000/- each (once in a year)</w:t>
      </w:r>
    </w:p>
    <w:p w:rsidR="001E50C3" w:rsidRPr="00ED5BC2" w:rsidRDefault="001E50C3" w:rsidP="006613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Procedure for submission of application:</w:t>
      </w:r>
    </w:p>
    <w:p w:rsidR="00BF294C" w:rsidRPr="00ED5BC2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17299" w:rsidRPr="003C766D" w:rsidRDefault="00817299" w:rsidP="0081729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3C766D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 xml:space="preserve">is made available on Department’s website: </w:t>
      </w:r>
      <w:r w:rsidRPr="00AF596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artnculturemanipur.gov.in</w:t>
      </w:r>
      <w:r>
        <w:rPr>
          <w:rFonts w:ascii="Times New Roman" w:hAnsi="Times New Roman" w:cs="Times New Roman"/>
          <w:sz w:val="24"/>
          <w:szCs w:val="24"/>
        </w:rPr>
        <w:t xml:space="preserve"> through n</w:t>
      </w:r>
      <w:r w:rsidRPr="003C766D">
        <w:rPr>
          <w:rFonts w:ascii="Times New Roman" w:hAnsi="Times New Roman" w:cs="Times New Roman"/>
          <w:sz w:val="24"/>
          <w:szCs w:val="24"/>
        </w:rPr>
        <w:t>otification in print &amp; electronic media</w:t>
      </w:r>
      <w:r>
        <w:rPr>
          <w:rFonts w:ascii="Times New Roman" w:hAnsi="Times New Roman" w:cs="Times New Roman"/>
          <w:sz w:val="24"/>
          <w:szCs w:val="24"/>
        </w:rPr>
        <w:t xml:space="preserve">. The duly filled in application form should be submitted to the Directorate of Art &amp; Culture, Government of Manipur office at Palace Compound,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along with a covering letter addressed to the Director (Art &amp; Culture).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Eligibility:</w:t>
      </w:r>
    </w:p>
    <w:p w:rsidR="00817299" w:rsidRPr="00F766AC" w:rsidRDefault="00817299" w:rsidP="008172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sz w:val="24"/>
          <w:szCs w:val="24"/>
        </w:rPr>
        <w:t xml:space="preserve">Should be National Award winners </w:t>
      </w:r>
      <w:proofErr w:type="spellStart"/>
      <w:r w:rsidRPr="005412BC">
        <w:rPr>
          <w:rFonts w:ascii="Times New Roman" w:hAnsi="Times New Roman"/>
          <w:sz w:val="24"/>
          <w:szCs w:val="24"/>
        </w:rPr>
        <w:t>viz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Padma  Awardee, </w:t>
      </w:r>
      <w:proofErr w:type="spellStart"/>
      <w:r w:rsidRPr="005412BC">
        <w:rPr>
          <w:rFonts w:ascii="Times New Roman" w:hAnsi="Times New Roman"/>
          <w:sz w:val="24"/>
          <w:szCs w:val="24"/>
        </w:rPr>
        <w:t>Sangeet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Natak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Awardee, </w:t>
      </w:r>
      <w:proofErr w:type="spellStart"/>
      <w:r w:rsidRPr="005412BC">
        <w:rPr>
          <w:rFonts w:ascii="Times New Roman" w:hAnsi="Times New Roman"/>
          <w:sz w:val="24"/>
          <w:szCs w:val="24"/>
        </w:rPr>
        <w:t>Sahitya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Awardee, </w:t>
      </w:r>
      <w:proofErr w:type="spellStart"/>
      <w:r w:rsidRPr="005412BC">
        <w:rPr>
          <w:rFonts w:ascii="Times New Roman" w:hAnsi="Times New Roman"/>
          <w:sz w:val="24"/>
          <w:szCs w:val="24"/>
        </w:rPr>
        <w:t>Lalit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Kala </w:t>
      </w:r>
      <w:proofErr w:type="spellStart"/>
      <w:r w:rsidRPr="005412BC">
        <w:rPr>
          <w:rFonts w:ascii="Times New Roman" w:hAnsi="Times New Roman"/>
          <w:sz w:val="24"/>
          <w:szCs w:val="24"/>
        </w:rPr>
        <w:t>Akademi</w:t>
      </w:r>
      <w:proofErr w:type="spellEnd"/>
      <w:r w:rsidRPr="005412BC">
        <w:rPr>
          <w:rFonts w:ascii="Times New Roman" w:hAnsi="Times New Roman"/>
          <w:sz w:val="24"/>
          <w:szCs w:val="24"/>
        </w:rPr>
        <w:t xml:space="preserve"> Awardee</w:t>
      </w:r>
      <w:r>
        <w:rPr>
          <w:rFonts w:ascii="Times New Roman" w:hAnsi="Times New Roman"/>
          <w:sz w:val="24"/>
          <w:szCs w:val="24"/>
        </w:rPr>
        <w:t>, and Zonal Cultural Centre’s Award</w:t>
      </w:r>
      <w:r w:rsidRPr="005412BC">
        <w:rPr>
          <w:rFonts w:ascii="Times New Roman" w:hAnsi="Times New Roman"/>
          <w:sz w:val="24"/>
          <w:szCs w:val="24"/>
        </w:rPr>
        <w:t xml:space="preserve"> including Young Awardees, National Level Competition and National Film Awards for individuals and groups</w:t>
      </w:r>
    </w:p>
    <w:p w:rsidR="00817299" w:rsidRPr="00565A3B" w:rsidRDefault="00817299" w:rsidP="00413ED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5A3B">
        <w:rPr>
          <w:rFonts w:ascii="Times New Roman" w:hAnsi="Times New Roman"/>
          <w:sz w:val="24"/>
          <w:szCs w:val="24"/>
        </w:rPr>
        <w:t xml:space="preserve">Award winners whose age is below 40 will come under Young / </w:t>
      </w:r>
      <w:proofErr w:type="gramStart"/>
      <w:r w:rsidRPr="00565A3B">
        <w:rPr>
          <w:rFonts w:ascii="Times New Roman" w:hAnsi="Times New Roman"/>
          <w:sz w:val="24"/>
          <w:szCs w:val="24"/>
        </w:rPr>
        <w:t>Junior</w:t>
      </w:r>
      <w:proofErr w:type="gramEnd"/>
      <w:r w:rsidRPr="00565A3B">
        <w:rPr>
          <w:rFonts w:ascii="Times New Roman" w:hAnsi="Times New Roman"/>
          <w:sz w:val="24"/>
          <w:szCs w:val="24"/>
        </w:rPr>
        <w:t xml:space="preserve"> category</w:t>
      </w:r>
      <w:r w:rsidR="00565A3B" w:rsidRPr="00565A3B">
        <w:rPr>
          <w:rFonts w:ascii="Times New Roman" w:hAnsi="Times New Roman"/>
          <w:sz w:val="24"/>
          <w:szCs w:val="24"/>
        </w:rPr>
        <w:t xml:space="preserve"> </w:t>
      </w:r>
      <w:r w:rsidRPr="00565A3B">
        <w:rPr>
          <w:rFonts w:ascii="Times New Roman" w:hAnsi="Times New Roman"/>
          <w:sz w:val="24"/>
          <w:szCs w:val="24"/>
        </w:rPr>
        <w:t>and those above 40 will come under Senior category.</w:t>
      </w:r>
    </w:p>
    <w:p w:rsidR="00BF294C" w:rsidRPr="00922BEF" w:rsidRDefault="00BF294C" w:rsidP="00BF294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BF294C" w:rsidRPr="005412BC" w:rsidRDefault="00BF294C" w:rsidP="00BF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Documents to be enclosed:</w:t>
      </w:r>
    </w:p>
    <w:p w:rsidR="00BF294C" w:rsidRPr="00922BEF" w:rsidRDefault="00BF294C" w:rsidP="00BF29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Pr="005412BC" w:rsidRDefault="00BF294C" w:rsidP="00BF29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>AADHAAR</w:t>
      </w:r>
    </w:p>
    <w:p w:rsidR="00BF294C" w:rsidRPr="005412BC" w:rsidRDefault="00BF294C" w:rsidP="00BF29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 xml:space="preserve">Bank </w:t>
      </w:r>
      <w:r w:rsidR="007B5275">
        <w:rPr>
          <w:rFonts w:ascii="Times New Roman" w:hAnsi="Times New Roman"/>
          <w:sz w:val="24"/>
          <w:szCs w:val="24"/>
        </w:rPr>
        <w:t>Authorization Letter in original</w:t>
      </w:r>
    </w:p>
    <w:p w:rsidR="00BF294C" w:rsidRDefault="00BF294C" w:rsidP="00BF29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Data</w:t>
      </w:r>
      <w:r w:rsidRPr="005412BC">
        <w:rPr>
          <w:rFonts w:ascii="Times New Roman" w:hAnsi="Times New Roman"/>
          <w:sz w:val="24"/>
          <w:szCs w:val="24"/>
        </w:rPr>
        <w:t xml:space="preserve"> with relevant supporting documents / certificates</w:t>
      </w:r>
    </w:p>
    <w:p w:rsidR="002F7634" w:rsidRPr="005412BC" w:rsidRDefault="002F7634" w:rsidP="00BF29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/ Certificate copy of the National Award declared / received.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Method of Selection: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 xml:space="preserve">Selection of artistes for Awards / Felicitation will be done by a Screening / Selection Committee constituted by the Government. 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F294C" w:rsidRPr="005412B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BC">
        <w:rPr>
          <w:rFonts w:ascii="Times New Roman" w:hAnsi="Times New Roman"/>
          <w:b/>
          <w:sz w:val="24"/>
          <w:szCs w:val="24"/>
          <w:u w:val="single"/>
        </w:rPr>
        <w:t>Mode of Release of Award:</w:t>
      </w:r>
    </w:p>
    <w:p w:rsidR="00BF294C" w:rsidRPr="00EE2AF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F294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2BC">
        <w:rPr>
          <w:rFonts w:ascii="Times New Roman" w:hAnsi="Times New Roman"/>
          <w:sz w:val="24"/>
          <w:szCs w:val="24"/>
        </w:rPr>
        <w:t xml:space="preserve">Award money will be released to the personal account of the beneficiary / group through DBT. </w:t>
      </w:r>
    </w:p>
    <w:p w:rsidR="00BF294C" w:rsidRPr="00EE2AF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F294C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3629">
        <w:rPr>
          <w:rFonts w:ascii="Times New Roman" w:hAnsi="Times New Roman"/>
          <w:sz w:val="36"/>
          <w:szCs w:val="36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The Department of Art &amp; Culture, Government of Manipur reserves the right to </w:t>
      </w:r>
      <w:r w:rsidR="005B3CE4">
        <w:rPr>
          <w:rFonts w:ascii="Times New Roman" w:hAnsi="Times New Roman"/>
          <w:sz w:val="24"/>
          <w:szCs w:val="24"/>
        </w:rPr>
        <w:t xml:space="preserve">reject or cancel any application without assigning any reason. </w:t>
      </w:r>
      <w:r>
        <w:rPr>
          <w:rFonts w:ascii="Times New Roman" w:hAnsi="Times New Roman"/>
          <w:sz w:val="24"/>
          <w:szCs w:val="24"/>
        </w:rPr>
        <w:t xml:space="preserve">The scheme will cover those awards </w:t>
      </w:r>
      <w:r w:rsidR="00192D65">
        <w:rPr>
          <w:rFonts w:ascii="Times New Roman" w:hAnsi="Times New Roman"/>
          <w:sz w:val="24"/>
          <w:szCs w:val="24"/>
        </w:rPr>
        <w:t xml:space="preserve">announced or received </w:t>
      </w:r>
      <w:r>
        <w:rPr>
          <w:rFonts w:ascii="Times New Roman" w:hAnsi="Times New Roman"/>
          <w:sz w:val="24"/>
          <w:szCs w:val="24"/>
        </w:rPr>
        <w:t>during the current financial year</w:t>
      </w:r>
      <w:r w:rsidR="00192D65">
        <w:rPr>
          <w:rFonts w:ascii="Times New Roman" w:hAnsi="Times New Roman"/>
          <w:sz w:val="24"/>
          <w:szCs w:val="24"/>
        </w:rPr>
        <w:t xml:space="preserve"> and </w:t>
      </w:r>
      <w:r w:rsidR="00F53022">
        <w:rPr>
          <w:rFonts w:ascii="Times New Roman" w:hAnsi="Times New Roman"/>
          <w:sz w:val="24"/>
          <w:szCs w:val="24"/>
        </w:rPr>
        <w:t>current calendar year</w:t>
      </w:r>
      <w:r>
        <w:rPr>
          <w:rFonts w:ascii="Times New Roman" w:hAnsi="Times New Roman"/>
          <w:sz w:val="24"/>
          <w:szCs w:val="24"/>
        </w:rPr>
        <w:t>.</w:t>
      </w:r>
    </w:p>
    <w:p w:rsidR="00BF294C" w:rsidRPr="00922BEF" w:rsidRDefault="00BF294C" w:rsidP="00BF2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E50C3" w:rsidRDefault="00BF294C" w:rsidP="00CC64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</w:p>
    <w:p w:rsidR="008E5B62" w:rsidRDefault="008E5B62" w:rsidP="000A1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CFF" w:rsidRPr="00D5787E" w:rsidRDefault="000A1CFF" w:rsidP="000A1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bookmarkStart w:id="0" w:name="_GoBack"/>
      <w:bookmarkEnd w:id="0"/>
      <w:r w:rsidRPr="00D5787E">
        <w:rPr>
          <w:rFonts w:ascii="Times New Roman" w:hAnsi="Times New Roman" w:cs="Times New Roman"/>
          <w:b/>
          <w:sz w:val="24"/>
          <w:szCs w:val="24"/>
          <w:u w:val="single"/>
        </w:rPr>
        <w:t>ANK AUTHORIZATION LETTER</w:t>
      </w:r>
    </w:p>
    <w:p w:rsidR="000A1CFF" w:rsidRP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/ </w:t>
      </w:r>
      <w:r w:rsidRPr="00740B3F">
        <w:rPr>
          <w:rFonts w:ascii="Times New Roman" w:hAnsi="Times New Roman" w:cs="Times New Roman"/>
          <w:sz w:val="24"/>
          <w:szCs w:val="24"/>
        </w:rPr>
        <w:t xml:space="preserve">We,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</w:t>
      </w:r>
      <w:r w:rsidRPr="00740B3F">
        <w:rPr>
          <w:rFonts w:ascii="Times New Roman" w:hAnsi="Times New Roman" w:cs="Times New Roman"/>
          <w:sz w:val="24"/>
          <w:szCs w:val="24"/>
        </w:rPr>
        <w:t xml:space="preserve"> would like to receive the sums disbursed by the </w:t>
      </w:r>
      <w:r>
        <w:rPr>
          <w:rFonts w:ascii="Times New Roman" w:hAnsi="Times New Roman" w:cs="Times New Roman"/>
          <w:sz w:val="24"/>
          <w:szCs w:val="24"/>
        </w:rPr>
        <w:t xml:space="preserve">Art &amp; Culture Department, Government of Manipur </w:t>
      </w:r>
      <w:r w:rsidRPr="00740B3F">
        <w:rPr>
          <w:rFonts w:ascii="Times New Roman" w:hAnsi="Times New Roman" w:cs="Times New Roman"/>
          <w:sz w:val="24"/>
          <w:szCs w:val="24"/>
        </w:rPr>
        <w:t>to us electronically to our bank account</w:t>
      </w:r>
      <w:r>
        <w:rPr>
          <w:rFonts w:ascii="Times New Roman" w:hAnsi="Times New Roman" w:cs="Times New Roman"/>
          <w:sz w:val="24"/>
          <w:szCs w:val="24"/>
        </w:rPr>
        <w:t xml:space="preserve"> for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Artistestingi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Tengbang</w:t>
      </w:r>
      <w:proofErr w:type="spellEnd"/>
      <w:r w:rsidRPr="00740B3F">
        <w:rPr>
          <w:rFonts w:ascii="Times New Roman" w:hAnsi="Times New Roman" w:cs="Times New Roman"/>
          <w:sz w:val="24"/>
          <w:szCs w:val="24"/>
        </w:rPr>
        <w:t xml:space="preserve">; detailed </w:t>
      </w:r>
      <w:r>
        <w:rPr>
          <w:rFonts w:ascii="Times New Roman" w:hAnsi="Times New Roman" w:cs="Times New Roman"/>
          <w:sz w:val="24"/>
          <w:szCs w:val="24"/>
        </w:rPr>
        <w:t xml:space="preserve">are given </w:t>
      </w:r>
      <w:r w:rsidRPr="00740B3F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0A1CFF" w:rsidRP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0A1CFF" w:rsidTr="00CF7240">
        <w:tc>
          <w:tcPr>
            <w:tcW w:w="4815" w:type="dxa"/>
          </w:tcPr>
          <w:p w:rsidR="000A1CFF" w:rsidRPr="006A2D49" w:rsidRDefault="000A1CFF" w:rsidP="00CF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Payee’s Particulars</w:t>
            </w: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payee as in Bank Account 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No. of Registration (for Organization) /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(for Individual)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Registering Authority (for Organization)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&amp; PIN Code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Pr="00642837" w:rsidRDefault="000A1CFF" w:rsidP="00CF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sz w:val="24"/>
                <w:szCs w:val="24"/>
              </w:rPr>
              <w:t>Bank Details</w:t>
            </w: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Branch 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address &amp; Telephone number)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 Number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Type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Electronic Transfer available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ECS/RTGS/NEFT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FF" w:rsidTr="00CF7240">
        <w:tc>
          <w:tcPr>
            <w:tcW w:w="4815" w:type="dxa"/>
          </w:tcPr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 Code</w:t>
            </w:r>
          </w:p>
          <w:p w:rsidR="000A1CFF" w:rsidRDefault="000A1CFF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CFF" w:rsidRDefault="000A1CFF" w:rsidP="00CF7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FF" w:rsidRP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CFF" w:rsidRDefault="000A1CFF" w:rsidP="000A1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Signature** _________________________________</w:t>
      </w:r>
    </w:p>
    <w:p w:rsidR="000A1CFF" w:rsidRPr="000A1CFF" w:rsidRDefault="000A1CFF" w:rsidP="000A1C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1CFF" w:rsidRDefault="000A1CFF" w:rsidP="000A1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Individual / Organization: _______________________________________</w:t>
      </w:r>
    </w:p>
    <w:p w:rsid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and IFDSC /MICR Codes have been verified by me and are correctly recorded above.</w:t>
      </w:r>
    </w:p>
    <w:p w:rsidR="000A1CFF" w:rsidRP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Manager* </w:t>
      </w:r>
    </w:p>
    <w:p w:rsidR="000A1CFF" w:rsidRP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(Bank branch maintaining the Account)</w:t>
      </w:r>
    </w:p>
    <w:p w:rsidR="000A1CFF" w:rsidRDefault="000A1CFF" w:rsidP="000A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signed by the Manager of the Bank in blue ink)</w:t>
      </w:r>
    </w:p>
    <w:p w:rsidR="000A1CFF" w:rsidRPr="007E0B0A" w:rsidRDefault="000A1CFF" w:rsidP="000A1CF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sectPr w:rsidR="000A1CFF" w:rsidRPr="007E0B0A" w:rsidSect="00E71E28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FB0"/>
    <w:multiLevelType w:val="hybridMultilevel"/>
    <w:tmpl w:val="98B27016"/>
    <w:lvl w:ilvl="0" w:tplc="970AC076">
      <w:start w:val="1"/>
      <w:numFmt w:val="upperLetter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A392D"/>
    <w:multiLevelType w:val="hybridMultilevel"/>
    <w:tmpl w:val="B8181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30C"/>
    <w:multiLevelType w:val="hybridMultilevel"/>
    <w:tmpl w:val="71F0648E"/>
    <w:lvl w:ilvl="0" w:tplc="83282E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859"/>
    <w:multiLevelType w:val="hybridMultilevel"/>
    <w:tmpl w:val="C1044662"/>
    <w:lvl w:ilvl="0" w:tplc="C6847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1E3"/>
    <w:multiLevelType w:val="hybridMultilevel"/>
    <w:tmpl w:val="DEA4D9AE"/>
    <w:lvl w:ilvl="0" w:tplc="848205F8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892"/>
    <w:multiLevelType w:val="hybridMultilevel"/>
    <w:tmpl w:val="8E3E8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11"/>
    <w:multiLevelType w:val="hybridMultilevel"/>
    <w:tmpl w:val="C182258E"/>
    <w:lvl w:ilvl="0" w:tplc="D6089B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5E73"/>
    <w:multiLevelType w:val="hybridMultilevel"/>
    <w:tmpl w:val="C182258E"/>
    <w:lvl w:ilvl="0" w:tplc="D6089B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63C"/>
    <w:multiLevelType w:val="hybridMultilevel"/>
    <w:tmpl w:val="B192E308"/>
    <w:lvl w:ilvl="0" w:tplc="BE1266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A1A08"/>
    <w:multiLevelType w:val="hybridMultilevel"/>
    <w:tmpl w:val="E8F463EC"/>
    <w:lvl w:ilvl="0" w:tplc="969A14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A295C"/>
    <w:multiLevelType w:val="hybridMultilevel"/>
    <w:tmpl w:val="4992D686"/>
    <w:lvl w:ilvl="0" w:tplc="FECC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45D"/>
    <w:multiLevelType w:val="hybridMultilevel"/>
    <w:tmpl w:val="DC90088C"/>
    <w:lvl w:ilvl="0" w:tplc="A11EA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15B21"/>
    <w:multiLevelType w:val="hybridMultilevel"/>
    <w:tmpl w:val="98B27016"/>
    <w:lvl w:ilvl="0" w:tplc="970AC076">
      <w:start w:val="1"/>
      <w:numFmt w:val="upperLetter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63E83"/>
    <w:multiLevelType w:val="hybridMultilevel"/>
    <w:tmpl w:val="FB3254A2"/>
    <w:lvl w:ilvl="0" w:tplc="CBD6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B7849"/>
    <w:multiLevelType w:val="hybridMultilevel"/>
    <w:tmpl w:val="2F206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1109"/>
    <w:multiLevelType w:val="hybridMultilevel"/>
    <w:tmpl w:val="54B63FEA"/>
    <w:lvl w:ilvl="0" w:tplc="4B7EB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472E"/>
    <w:multiLevelType w:val="hybridMultilevel"/>
    <w:tmpl w:val="7534E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A47C2"/>
    <w:multiLevelType w:val="hybridMultilevel"/>
    <w:tmpl w:val="9E303F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861A9"/>
    <w:multiLevelType w:val="hybridMultilevel"/>
    <w:tmpl w:val="5C0A69F6"/>
    <w:lvl w:ilvl="0" w:tplc="120216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4FB3"/>
    <w:multiLevelType w:val="hybridMultilevel"/>
    <w:tmpl w:val="A9768F52"/>
    <w:lvl w:ilvl="0" w:tplc="E18AF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9480D"/>
    <w:multiLevelType w:val="hybridMultilevel"/>
    <w:tmpl w:val="F288E9F2"/>
    <w:lvl w:ilvl="0" w:tplc="5EB4AA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C52BB"/>
    <w:multiLevelType w:val="hybridMultilevel"/>
    <w:tmpl w:val="C804E108"/>
    <w:lvl w:ilvl="0" w:tplc="EAE29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C285E"/>
    <w:multiLevelType w:val="hybridMultilevel"/>
    <w:tmpl w:val="98B27016"/>
    <w:lvl w:ilvl="0" w:tplc="970AC076">
      <w:start w:val="1"/>
      <w:numFmt w:val="upperLetter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DE569E"/>
    <w:multiLevelType w:val="hybridMultilevel"/>
    <w:tmpl w:val="98B27016"/>
    <w:lvl w:ilvl="0" w:tplc="970AC076">
      <w:start w:val="1"/>
      <w:numFmt w:val="upperLetter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21"/>
  </w:num>
  <w:num w:numId="12">
    <w:abstractNumId w:val="19"/>
  </w:num>
  <w:num w:numId="13">
    <w:abstractNumId w:val="6"/>
  </w:num>
  <w:num w:numId="14">
    <w:abstractNumId w:val="2"/>
  </w:num>
  <w:num w:numId="15">
    <w:abstractNumId w:val="22"/>
  </w:num>
  <w:num w:numId="16">
    <w:abstractNumId w:val="23"/>
  </w:num>
  <w:num w:numId="17">
    <w:abstractNumId w:val="12"/>
  </w:num>
  <w:num w:numId="18">
    <w:abstractNumId w:val="18"/>
  </w:num>
  <w:num w:numId="19">
    <w:abstractNumId w:val="17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E28"/>
    <w:rsid w:val="00017C80"/>
    <w:rsid w:val="0002169F"/>
    <w:rsid w:val="00026638"/>
    <w:rsid w:val="00060F47"/>
    <w:rsid w:val="00062BC6"/>
    <w:rsid w:val="000646EA"/>
    <w:rsid w:val="000A1CFF"/>
    <w:rsid w:val="000B6CC4"/>
    <w:rsid w:val="001319AB"/>
    <w:rsid w:val="00145D7E"/>
    <w:rsid w:val="00154A6A"/>
    <w:rsid w:val="001709B3"/>
    <w:rsid w:val="00174B47"/>
    <w:rsid w:val="00175ADF"/>
    <w:rsid w:val="00192D65"/>
    <w:rsid w:val="001C27C5"/>
    <w:rsid w:val="001D519C"/>
    <w:rsid w:val="001E50C3"/>
    <w:rsid w:val="00222956"/>
    <w:rsid w:val="00230B2B"/>
    <w:rsid w:val="00237F82"/>
    <w:rsid w:val="00241BBA"/>
    <w:rsid w:val="00244E96"/>
    <w:rsid w:val="00251875"/>
    <w:rsid w:val="002520CD"/>
    <w:rsid w:val="00262600"/>
    <w:rsid w:val="00291B04"/>
    <w:rsid w:val="002C4157"/>
    <w:rsid w:val="002C762F"/>
    <w:rsid w:val="002C7DB8"/>
    <w:rsid w:val="002F2CB7"/>
    <w:rsid w:val="002F7634"/>
    <w:rsid w:val="003324CF"/>
    <w:rsid w:val="0034291A"/>
    <w:rsid w:val="00364B64"/>
    <w:rsid w:val="00396320"/>
    <w:rsid w:val="003A3E07"/>
    <w:rsid w:val="003A5A15"/>
    <w:rsid w:val="003B24D6"/>
    <w:rsid w:val="003E1620"/>
    <w:rsid w:val="003E5DC5"/>
    <w:rsid w:val="00417A02"/>
    <w:rsid w:val="00421B2C"/>
    <w:rsid w:val="004243E9"/>
    <w:rsid w:val="00453704"/>
    <w:rsid w:val="004A5421"/>
    <w:rsid w:val="004E37C0"/>
    <w:rsid w:val="0054542A"/>
    <w:rsid w:val="00551BDA"/>
    <w:rsid w:val="00552209"/>
    <w:rsid w:val="00565A3B"/>
    <w:rsid w:val="00581E80"/>
    <w:rsid w:val="0058649B"/>
    <w:rsid w:val="00590DB6"/>
    <w:rsid w:val="005A2F92"/>
    <w:rsid w:val="005A7064"/>
    <w:rsid w:val="005B3CE4"/>
    <w:rsid w:val="005E1E1F"/>
    <w:rsid w:val="0060485C"/>
    <w:rsid w:val="00616AD3"/>
    <w:rsid w:val="00616FA2"/>
    <w:rsid w:val="00635EBB"/>
    <w:rsid w:val="00636B88"/>
    <w:rsid w:val="0065436E"/>
    <w:rsid w:val="00661318"/>
    <w:rsid w:val="006865D9"/>
    <w:rsid w:val="00696576"/>
    <w:rsid w:val="006967E1"/>
    <w:rsid w:val="007033C9"/>
    <w:rsid w:val="00737CD1"/>
    <w:rsid w:val="0075369B"/>
    <w:rsid w:val="0076005F"/>
    <w:rsid w:val="007714B9"/>
    <w:rsid w:val="007B5275"/>
    <w:rsid w:val="007D1238"/>
    <w:rsid w:val="007E0B0A"/>
    <w:rsid w:val="007F4BFB"/>
    <w:rsid w:val="00812A62"/>
    <w:rsid w:val="00817299"/>
    <w:rsid w:val="00831ED8"/>
    <w:rsid w:val="008321C2"/>
    <w:rsid w:val="00855E36"/>
    <w:rsid w:val="008642E3"/>
    <w:rsid w:val="00876C1B"/>
    <w:rsid w:val="008951BA"/>
    <w:rsid w:val="008A68B5"/>
    <w:rsid w:val="008C1B06"/>
    <w:rsid w:val="008E5B62"/>
    <w:rsid w:val="008F4251"/>
    <w:rsid w:val="00904C58"/>
    <w:rsid w:val="00924A36"/>
    <w:rsid w:val="009415BF"/>
    <w:rsid w:val="0099208B"/>
    <w:rsid w:val="009A592C"/>
    <w:rsid w:val="009A6DE1"/>
    <w:rsid w:val="009B4070"/>
    <w:rsid w:val="009B7110"/>
    <w:rsid w:val="009C199A"/>
    <w:rsid w:val="009F4433"/>
    <w:rsid w:val="00A00935"/>
    <w:rsid w:val="00A04E2A"/>
    <w:rsid w:val="00A07CF4"/>
    <w:rsid w:val="00A15FD6"/>
    <w:rsid w:val="00A53838"/>
    <w:rsid w:val="00A55039"/>
    <w:rsid w:val="00A8041B"/>
    <w:rsid w:val="00A81AC9"/>
    <w:rsid w:val="00A82977"/>
    <w:rsid w:val="00AA4D9E"/>
    <w:rsid w:val="00AC60EB"/>
    <w:rsid w:val="00B24664"/>
    <w:rsid w:val="00B27EA6"/>
    <w:rsid w:val="00B30F81"/>
    <w:rsid w:val="00B376A0"/>
    <w:rsid w:val="00B442B5"/>
    <w:rsid w:val="00B651FC"/>
    <w:rsid w:val="00B94D32"/>
    <w:rsid w:val="00BA1A38"/>
    <w:rsid w:val="00BE0C32"/>
    <w:rsid w:val="00BE49C0"/>
    <w:rsid w:val="00BF0065"/>
    <w:rsid w:val="00BF294C"/>
    <w:rsid w:val="00C17767"/>
    <w:rsid w:val="00C22D9E"/>
    <w:rsid w:val="00C37A80"/>
    <w:rsid w:val="00C4080D"/>
    <w:rsid w:val="00C4596D"/>
    <w:rsid w:val="00C51372"/>
    <w:rsid w:val="00C61160"/>
    <w:rsid w:val="00C66A28"/>
    <w:rsid w:val="00CA7244"/>
    <w:rsid w:val="00CC2A71"/>
    <w:rsid w:val="00CC646F"/>
    <w:rsid w:val="00D33968"/>
    <w:rsid w:val="00D4145A"/>
    <w:rsid w:val="00D56783"/>
    <w:rsid w:val="00D8084E"/>
    <w:rsid w:val="00D95EA4"/>
    <w:rsid w:val="00D97E34"/>
    <w:rsid w:val="00DE1520"/>
    <w:rsid w:val="00E03EE6"/>
    <w:rsid w:val="00E329DA"/>
    <w:rsid w:val="00E41896"/>
    <w:rsid w:val="00E71E28"/>
    <w:rsid w:val="00E93AD0"/>
    <w:rsid w:val="00EA7D2D"/>
    <w:rsid w:val="00EC1074"/>
    <w:rsid w:val="00EC2155"/>
    <w:rsid w:val="00ED1131"/>
    <w:rsid w:val="00ED38BB"/>
    <w:rsid w:val="00ED5BC2"/>
    <w:rsid w:val="00EE2AFC"/>
    <w:rsid w:val="00EE38A3"/>
    <w:rsid w:val="00EE3AF8"/>
    <w:rsid w:val="00EF56BC"/>
    <w:rsid w:val="00EF70DF"/>
    <w:rsid w:val="00F0462A"/>
    <w:rsid w:val="00F274A5"/>
    <w:rsid w:val="00F52B08"/>
    <w:rsid w:val="00F53022"/>
    <w:rsid w:val="00F67848"/>
    <w:rsid w:val="00F84E49"/>
    <w:rsid w:val="00F94D2D"/>
    <w:rsid w:val="00FA1044"/>
    <w:rsid w:val="00FC0D2C"/>
    <w:rsid w:val="00FE29E8"/>
    <w:rsid w:val="00FE583A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5:docId w15:val="{5C50E83C-EFBF-469F-9A01-EE1DBE7B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C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Dharmadas</dc:creator>
  <cp:keywords/>
  <dc:description/>
  <cp:lastModifiedBy>Windows User</cp:lastModifiedBy>
  <cp:revision>178</cp:revision>
  <cp:lastPrinted>2022-07-14T12:50:00Z</cp:lastPrinted>
  <dcterms:created xsi:type="dcterms:W3CDTF">2020-08-18T06:24:00Z</dcterms:created>
  <dcterms:modified xsi:type="dcterms:W3CDTF">2023-07-21T06:10:00Z</dcterms:modified>
</cp:coreProperties>
</file>